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CC88E" w14:textId="77777777" w:rsidR="00D849B4" w:rsidRDefault="00D849B4" w:rsidP="00D849B4">
      <w:pPr>
        <w:spacing w:after="0"/>
        <w:rPr>
          <w:b/>
          <w:bCs/>
          <w:sz w:val="18"/>
          <w:szCs w:val="18"/>
        </w:rPr>
      </w:pPr>
    </w:p>
    <w:p w14:paraId="3A96EA9E" w14:textId="2F2C20E9" w:rsidR="00D849B4" w:rsidRPr="002541D2" w:rsidRDefault="00D849B4" w:rsidP="00D849B4">
      <w:pPr>
        <w:spacing w:after="0"/>
        <w:rPr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Name: </w:t>
      </w:r>
      <w:r w:rsidRPr="000C368A">
        <w:rPr>
          <w:bCs/>
          <w:sz w:val="18"/>
          <w:szCs w:val="18"/>
        </w:rPr>
        <w:t>________________________________________</w:t>
      </w:r>
      <w:r w:rsidR="00E16700">
        <w:rPr>
          <w:bCs/>
          <w:sz w:val="18"/>
          <w:szCs w:val="18"/>
        </w:rPr>
        <w:t>__________________</w:t>
      </w:r>
      <w:r w:rsidRPr="000C368A">
        <w:rPr>
          <w:bCs/>
          <w:sz w:val="18"/>
          <w:szCs w:val="18"/>
        </w:rPr>
        <w:t>____</w:t>
      </w:r>
      <w:r w:rsidR="00E16700">
        <w:rPr>
          <w:bCs/>
          <w:sz w:val="18"/>
          <w:szCs w:val="18"/>
        </w:rPr>
        <w:t xml:space="preserve"> </w:t>
      </w:r>
      <w:r w:rsidR="00E16700">
        <w:rPr>
          <w:b/>
          <w:bCs/>
          <w:sz w:val="18"/>
          <w:szCs w:val="18"/>
        </w:rPr>
        <w:t xml:space="preserve">Date: </w:t>
      </w:r>
      <w:r w:rsidR="00E16700" w:rsidRPr="000C368A">
        <w:rPr>
          <w:bCs/>
          <w:sz w:val="18"/>
          <w:szCs w:val="18"/>
        </w:rPr>
        <w:t>_____________________</w:t>
      </w:r>
      <w:r w:rsidR="00E16700">
        <w:rPr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Reviewer: </w:t>
      </w:r>
      <w:r w:rsidRPr="000C368A">
        <w:rPr>
          <w:bCs/>
          <w:sz w:val="18"/>
          <w:szCs w:val="18"/>
        </w:rPr>
        <w:t>_____________________</w:t>
      </w:r>
      <w:r w:rsidR="00E16700">
        <w:rPr>
          <w:bCs/>
          <w:sz w:val="18"/>
          <w:szCs w:val="18"/>
        </w:rPr>
        <w:t>____________</w:t>
      </w:r>
      <w:r w:rsidRPr="000C368A">
        <w:rPr>
          <w:bCs/>
          <w:sz w:val="18"/>
          <w:szCs w:val="18"/>
        </w:rPr>
        <w:t>_______________________</w:t>
      </w:r>
    </w:p>
    <w:p w14:paraId="450AFF0B" w14:textId="33AB3170" w:rsidR="008B0559" w:rsidRPr="00E16700" w:rsidRDefault="008B0559" w:rsidP="00592AE2">
      <w:pPr>
        <w:spacing w:after="0"/>
        <w:rPr>
          <w:b/>
          <w:bCs/>
        </w:rPr>
      </w:pPr>
    </w:p>
    <w:tbl>
      <w:tblPr>
        <w:tblStyle w:val="TableGrid"/>
        <w:tblW w:w="14387" w:type="dxa"/>
        <w:tblLook w:val="04A0" w:firstRow="1" w:lastRow="0" w:firstColumn="1" w:lastColumn="0" w:noHBand="0" w:noVBand="1"/>
      </w:tblPr>
      <w:tblGrid>
        <w:gridCol w:w="1178"/>
        <w:gridCol w:w="4675"/>
        <w:gridCol w:w="3956"/>
        <w:gridCol w:w="4578"/>
      </w:tblGrid>
      <w:tr w:rsidR="00592AE2" w:rsidRPr="00345340" w14:paraId="278C9E00" w14:textId="77777777" w:rsidTr="00592AE2">
        <w:tc>
          <w:tcPr>
            <w:tcW w:w="1165" w:type="dxa"/>
            <w:shd w:val="clear" w:color="auto" w:fill="1F4E79" w:themeFill="accent1" w:themeFillShade="80"/>
          </w:tcPr>
          <w:p w14:paraId="354BFCAE" w14:textId="77777777" w:rsidR="00592AE2" w:rsidRPr="00345340" w:rsidRDefault="00592AE2" w:rsidP="00BE32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80" w:type="dxa"/>
            <w:shd w:val="clear" w:color="auto" w:fill="1F4E79" w:themeFill="accent1" w:themeFillShade="80"/>
          </w:tcPr>
          <w:p w14:paraId="3F297215" w14:textId="77777777" w:rsidR="00592AE2" w:rsidRPr="00E3295A" w:rsidRDefault="00592AE2" w:rsidP="00BE3212">
            <w:pPr>
              <w:pStyle w:val="Default"/>
              <w:jc w:val="center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E3295A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Meets Expectations</w:t>
            </w:r>
          </w:p>
        </w:tc>
        <w:tc>
          <w:tcPr>
            <w:tcW w:w="3960" w:type="dxa"/>
            <w:shd w:val="clear" w:color="auto" w:fill="1F4E79" w:themeFill="accent1" w:themeFillShade="80"/>
          </w:tcPr>
          <w:p w14:paraId="340A656C" w14:textId="77777777" w:rsidR="00592AE2" w:rsidRPr="00E3295A" w:rsidRDefault="00592AE2" w:rsidP="00BE3212">
            <w:pPr>
              <w:jc w:val="center"/>
              <w:rPr>
                <w:b/>
                <w:color w:val="FFFFFF" w:themeColor="background1"/>
              </w:rPr>
            </w:pPr>
            <w:r w:rsidRPr="00E3295A">
              <w:rPr>
                <w:b/>
                <w:color w:val="FFFFFF" w:themeColor="background1"/>
              </w:rPr>
              <w:t>Partially Meets Expectations</w:t>
            </w:r>
          </w:p>
        </w:tc>
        <w:tc>
          <w:tcPr>
            <w:tcW w:w="4582" w:type="dxa"/>
            <w:shd w:val="clear" w:color="auto" w:fill="1F4E79" w:themeFill="accent1" w:themeFillShade="80"/>
          </w:tcPr>
          <w:p w14:paraId="0DE1B941" w14:textId="77777777" w:rsidR="00592AE2" w:rsidRPr="00E3295A" w:rsidRDefault="00592AE2" w:rsidP="00BE3212">
            <w:pPr>
              <w:jc w:val="center"/>
              <w:rPr>
                <w:b/>
                <w:color w:val="FFFFFF" w:themeColor="background1"/>
              </w:rPr>
            </w:pPr>
            <w:r w:rsidRPr="00E3295A">
              <w:rPr>
                <w:b/>
                <w:color w:val="FFFFFF" w:themeColor="background1"/>
              </w:rPr>
              <w:t>Does Not Meet Expectations</w:t>
            </w:r>
          </w:p>
        </w:tc>
      </w:tr>
      <w:tr w:rsidR="00592AE2" w:rsidRPr="00345340" w14:paraId="213247F5" w14:textId="77777777" w:rsidTr="00592AE2">
        <w:tc>
          <w:tcPr>
            <w:tcW w:w="1165" w:type="dxa"/>
            <w:vMerge w:val="restart"/>
            <w:shd w:val="clear" w:color="auto" w:fill="9CC2E5" w:themeFill="accent1" w:themeFillTint="99"/>
          </w:tcPr>
          <w:p w14:paraId="58961FFE" w14:textId="77777777" w:rsidR="00592AE2" w:rsidRPr="00FA092C" w:rsidRDefault="00592AE2" w:rsidP="00BE3212">
            <w:pPr>
              <w:rPr>
                <w:b/>
                <w:sz w:val="18"/>
                <w:szCs w:val="18"/>
              </w:rPr>
            </w:pPr>
          </w:p>
          <w:p w14:paraId="125643BE" w14:textId="77777777" w:rsidR="00592AE2" w:rsidRPr="00FA092C" w:rsidRDefault="00592AE2" w:rsidP="00BE3212">
            <w:pPr>
              <w:rPr>
                <w:b/>
                <w:sz w:val="18"/>
                <w:szCs w:val="18"/>
              </w:rPr>
            </w:pPr>
            <w:r w:rsidRPr="00FA092C">
              <w:rPr>
                <w:b/>
                <w:sz w:val="18"/>
                <w:szCs w:val="18"/>
              </w:rPr>
              <w:t>Format &amp; Appearance</w:t>
            </w:r>
          </w:p>
          <w:p w14:paraId="12719C27" w14:textId="77777777" w:rsidR="00592AE2" w:rsidRPr="00FA092C" w:rsidRDefault="00592AE2" w:rsidP="00BE3212">
            <w:pPr>
              <w:rPr>
                <w:b/>
                <w:sz w:val="18"/>
                <w:szCs w:val="18"/>
              </w:rPr>
            </w:pPr>
          </w:p>
        </w:tc>
        <w:tc>
          <w:tcPr>
            <w:tcW w:w="4680" w:type="dxa"/>
          </w:tcPr>
          <w:p w14:paraId="2B804CA0" w14:textId="77777777" w:rsidR="00592AE2" w:rsidRPr="00FA092C" w:rsidRDefault="00592AE2" w:rsidP="00BE3212">
            <w:pPr>
              <w:rPr>
                <w:color w:val="FF0000"/>
                <w:sz w:val="18"/>
                <w:szCs w:val="18"/>
              </w:rPr>
            </w:pPr>
            <w:r w:rsidRPr="00FA092C">
              <w:rPr>
                <w:sz w:val="18"/>
                <w:szCs w:val="18"/>
              </w:rPr>
              <w:t xml:space="preserve">Easy to scan/read </w:t>
            </w:r>
          </w:p>
        </w:tc>
        <w:tc>
          <w:tcPr>
            <w:tcW w:w="3960" w:type="dxa"/>
          </w:tcPr>
          <w:p w14:paraId="74086266" w14:textId="77777777" w:rsidR="00592AE2" w:rsidRPr="00FA092C" w:rsidRDefault="00592AE2" w:rsidP="00BE3212">
            <w:pPr>
              <w:rPr>
                <w:sz w:val="18"/>
                <w:szCs w:val="18"/>
              </w:rPr>
            </w:pPr>
            <w:r w:rsidRPr="00FA092C">
              <w:rPr>
                <w:sz w:val="18"/>
                <w:szCs w:val="18"/>
              </w:rPr>
              <w:t>Relatively easy to scan/read</w:t>
            </w:r>
          </w:p>
          <w:p w14:paraId="00B3DFD1" w14:textId="77777777" w:rsidR="00592AE2" w:rsidRPr="00FA092C" w:rsidRDefault="00592AE2" w:rsidP="00BE3212">
            <w:pPr>
              <w:rPr>
                <w:sz w:val="18"/>
                <w:szCs w:val="18"/>
              </w:rPr>
            </w:pPr>
          </w:p>
        </w:tc>
        <w:tc>
          <w:tcPr>
            <w:tcW w:w="4582" w:type="dxa"/>
          </w:tcPr>
          <w:p w14:paraId="0F9DF2AD" w14:textId="77777777" w:rsidR="00592AE2" w:rsidRDefault="00592AE2" w:rsidP="00BE3212">
            <w:pPr>
              <w:rPr>
                <w:sz w:val="18"/>
                <w:szCs w:val="18"/>
              </w:rPr>
            </w:pPr>
            <w:r w:rsidRPr="00FA092C">
              <w:rPr>
                <w:sz w:val="18"/>
                <w:szCs w:val="18"/>
              </w:rPr>
              <w:t xml:space="preserve">Difficult to read; too much narrative or bullet points used inconsistently; paragraph form; use of “I” statements </w:t>
            </w:r>
          </w:p>
          <w:p w14:paraId="39738E99" w14:textId="77777777" w:rsidR="00592AE2" w:rsidRPr="00FA092C" w:rsidRDefault="00592AE2" w:rsidP="00BE3212">
            <w:pPr>
              <w:rPr>
                <w:color w:val="FF0000"/>
                <w:sz w:val="18"/>
                <w:szCs w:val="18"/>
              </w:rPr>
            </w:pPr>
          </w:p>
        </w:tc>
      </w:tr>
      <w:tr w:rsidR="00592AE2" w:rsidRPr="00345340" w14:paraId="7DDE4CFA" w14:textId="77777777" w:rsidTr="00592AE2">
        <w:trPr>
          <w:trHeight w:val="690"/>
        </w:trPr>
        <w:tc>
          <w:tcPr>
            <w:tcW w:w="1165" w:type="dxa"/>
            <w:vMerge/>
          </w:tcPr>
          <w:p w14:paraId="20FF3EFF" w14:textId="77777777" w:rsidR="00592AE2" w:rsidRPr="00FA092C" w:rsidRDefault="00592AE2" w:rsidP="00BE3212">
            <w:pPr>
              <w:rPr>
                <w:b/>
                <w:sz w:val="18"/>
                <w:szCs w:val="18"/>
              </w:rPr>
            </w:pPr>
          </w:p>
        </w:tc>
        <w:tc>
          <w:tcPr>
            <w:tcW w:w="4680" w:type="dxa"/>
          </w:tcPr>
          <w:p w14:paraId="7B2090EE" w14:textId="77777777" w:rsidR="00592AE2" w:rsidRPr="00FA092C" w:rsidRDefault="00592AE2" w:rsidP="00BE3212">
            <w:pPr>
              <w:rPr>
                <w:color w:val="FF0000"/>
                <w:sz w:val="18"/>
                <w:szCs w:val="18"/>
              </w:rPr>
            </w:pPr>
            <w:r w:rsidRPr="00FA092C">
              <w:rPr>
                <w:sz w:val="18"/>
                <w:szCs w:val="18"/>
              </w:rPr>
              <w:t>Appropriate length (1 page for new grad; 1+ for experienced candidates); fills page, not crowded</w:t>
            </w:r>
          </w:p>
        </w:tc>
        <w:tc>
          <w:tcPr>
            <w:tcW w:w="3960" w:type="dxa"/>
          </w:tcPr>
          <w:p w14:paraId="2B64E190" w14:textId="77777777" w:rsidR="00592AE2" w:rsidRPr="00FA092C" w:rsidRDefault="00592AE2" w:rsidP="00BE3212">
            <w:pPr>
              <w:rPr>
                <w:sz w:val="18"/>
                <w:szCs w:val="18"/>
              </w:rPr>
            </w:pPr>
            <w:r w:rsidRPr="00FA092C">
              <w:rPr>
                <w:sz w:val="18"/>
                <w:szCs w:val="18"/>
              </w:rPr>
              <w:t>Adequately fills page; decent use of white space</w:t>
            </w:r>
          </w:p>
        </w:tc>
        <w:tc>
          <w:tcPr>
            <w:tcW w:w="4582" w:type="dxa"/>
          </w:tcPr>
          <w:p w14:paraId="582E28C1" w14:textId="77777777" w:rsidR="00592AE2" w:rsidRPr="00FA092C" w:rsidRDefault="00592AE2" w:rsidP="00BE3212">
            <w:pPr>
              <w:rPr>
                <w:color w:val="FF0000"/>
                <w:sz w:val="18"/>
                <w:szCs w:val="18"/>
              </w:rPr>
            </w:pPr>
            <w:r w:rsidRPr="00FA092C">
              <w:rPr>
                <w:sz w:val="18"/>
                <w:szCs w:val="18"/>
              </w:rPr>
              <w:t>Slightly too short or long</w:t>
            </w:r>
          </w:p>
        </w:tc>
      </w:tr>
      <w:tr w:rsidR="00592AE2" w:rsidRPr="00345340" w14:paraId="4C38DA4E" w14:textId="77777777" w:rsidTr="00592AE2">
        <w:tc>
          <w:tcPr>
            <w:tcW w:w="1165" w:type="dxa"/>
            <w:vMerge/>
          </w:tcPr>
          <w:p w14:paraId="543BFCFE" w14:textId="77777777" w:rsidR="00592AE2" w:rsidRPr="00FA092C" w:rsidRDefault="00592AE2" w:rsidP="00BE3212">
            <w:pPr>
              <w:rPr>
                <w:b/>
                <w:sz w:val="18"/>
                <w:szCs w:val="18"/>
              </w:rPr>
            </w:pPr>
          </w:p>
        </w:tc>
        <w:tc>
          <w:tcPr>
            <w:tcW w:w="4680" w:type="dxa"/>
          </w:tcPr>
          <w:p w14:paraId="1C6584F3" w14:textId="77777777" w:rsidR="00592AE2" w:rsidRPr="00FA092C" w:rsidRDefault="00592AE2" w:rsidP="00BE3212">
            <w:pPr>
              <w:rPr>
                <w:color w:val="FF0000"/>
                <w:sz w:val="18"/>
                <w:szCs w:val="18"/>
              </w:rPr>
            </w:pPr>
            <w:r w:rsidRPr="00FA092C">
              <w:rPr>
                <w:sz w:val="18"/>
                <w:szCs w:val="18"/>
              </w:rPr>
              <w:t>Margins between ½ - 1”</w:t>
            </w:r>
          </w:p>
        </w:tc>
        <w:tc>
          <w:tcPr>
            <w:tcW w:w="3960" w:type="dxa"/>
          </w:tcPr>
          <w:p w14:paraId="7DAA2E99" w14:textId="77777777" w:rsidR="00592AE2" w:rsidRPr="00FA092C" w:rsidRDefault="00592AE2" w:rsidP="00BE3212">
            <w:pPr>
              <w:rPr>
                <w:color w:val="FF0000"/>
                <w:sz w:val="18"/>
                <w:szCs w:val="18"/>
              </w:rPr>
            </w:pPr>
            <w:r w:rsidRPr="00FA092C">
              <w:rPr>
                <w:sz w:val="18"/>
                <w:szCs w:val="18"/>
              </w:rPr>
              <w:t>Margins outside of printer range</w:t>
            </w:r>
          </w:p>
        </w:tc>
        <w:tc>
          <w:tcPr>
            <w:tcW w:w="4582" w:type="dxa"/>
          </w:tcPr>
          <w:p w14:paraId="04CA9900" w14:textId="77777777" w:rsidR="00592AE2" w:rsidRDefault="00592AE2" w:rsidP="00BE3212">
            <w:pPr>
              <w:rPr>
                <w:sz w:val="18"/>
                <w:szCs w:val="18"/>
              </w:rPr>
            </w:pPr>
            <w:r w:rsidRPr="00FA092C">
              <w:rPr>
                <w:sz w:val="18"/>
                <w:szCs w:val="18"/>
              </w:rPr>
              <w:t>Extreme margins</w:t>
            </w:r>
          </w:p>
          <w:p w14:paraId="6B5C3A63" w14:textId="77777777" w:rsidR="00592AE2" w:rsidRPr="00FA092C" w:rsidRDefault="00592AE2" w:rsidP="00BE3212">
            <w:pPr>
              <w:rPr>
                <w:sz w:val="18"/>
                <w:szCs w:val="18"/>
              </w:rPr>
            </w:pPr>
          </w:p>
        </w:tc>
      </w:tr>
      <w:tr w:rsidR="00592AE2" w:rsidRPr="00345340" w14:paraId="5B294DAF" w14:textId="77777777" w:rsidTr="00592AE2">
        <w:tc>
          <w:tcPr>
            <w:tcW w:w="1165" w:type="dxa"/>
            <w:vMerge/>
          </w:tcPr>
          <w:p w14:paraId="3C1BC35E" w14:textId="77777777" w:rsidR="00592AE2" w:rsidRPr="00FA092C" w:rsidRDefault="00592AE2" w:rsidP="00BE3212">
            <w:pPr>
              <w:rPr>
                <w:b/>
                <w:sz w:val="18"/>
                <w:szCs w:val="18"/>
              </w:rPr>
            </w:pPr>
          </w:p>
        </w:tc>
        <w:tc>
          <w:tcPr>
            <w:tcW w:w="4680" w:type="dxa"/>
          </w:tcPr>
          <w:p w14:paraId="1022CF9C" w14:textId="77777777" w:rsidR="00592AE2" w:rsidRPr="00FA092C" w:rsidRDefault="00592AE2" w:rsidP="00BE3212">
            <w:pPr>
              <w:rPr>
                <w:color w:val="FF0000"/>
                <w:sz w:val="18"/>
                <w:szCs w:val="18"/>
              </w:rPr>
            </w:pPr>
            <w:r w:rsidRPr="00FA092C">
              <w:rPr>
                <w:sz w:val="18"/>
                <w:szCs w:val="18"/>
              </w:rPr>
              <w:t xml:space="preserve">Consistent use of font, spacing </w:t>
            </w:r>
          </w:p>
        </w:tc>
        <w:tc>
          <w:tcPr>
            <w:tcW w:w="3960" w:type="dxa"/>
          </w:tcPr>
          <w:p w14:paraId="22833AB6" w14:textId="77777777" w:rsidR="00592AE2" w:rsidRPr="00FA092C" w:rsidRDefault="00592AE2" w:rsidP="00BE3212">
            <w:pPr>
              <w:rPr>
                <w:color w:val="FF0000"/>
                <w:sz w:val="18"/>
                <w:szCs w:val="18"/>
              </w:rPr>
            </w:pPr>
            <w:r w:rsidRPr="00FA092C">
              <w:rPr>
                <w:sz w:val="18"/>
                <w:szCs w:val="18"/>
              </w:rPr>
              <w:t xml:space="preserve">Minor issues with font, spacing </w:t>
            </w:r>
          </w:p>
        </w:tc>
        <w:tc>
          <w:tcPr>
            <w:tcW w:w="4582" w:type="dxa"/>
          </w:tcPr>
          <w:p w14:paraId="2C1FCDDC" w14:textId="2FCC1DFA" w:rsidR="00592AE2" w:rsidRPr="00FA092C" w:rsidRDefault="00592AE2" w:rsidP="00592AE2">
            <w:pPr>
              <w:rPr>
                <w:sz w:val="18"/>
                <w:szCs w:val="18"/>
              </w:rPr>
            </w:pPr>
            <w:r w:rsidRPr="00FA092C">
              <w:rPr>
                <w:sz w:val="18"/>
                <w:szCs w:val="18"/>
              </w:rPr>
              <w:t>Inappropriate use of fonts (too many, too much variable sizing), spacing</w:t>
            </w:r>
          </w:p>
        </w:tc>
      </w:tr>
      <w:tr w:rsidR="00592AE2" w:rsidRPr="00345340" w14:paraId="1B120B51" w14:textId="77777777" w:rsidTr="00592AE2">
        <w:tc>
          <w:tcPr>
            <w:tcW w:w="1165" w:type="dxa"/>
            <w:vMerge/>
          </w:tcPr>
          <w:p w14:paraId="5A960777" w14:textId="77777777" w:rsidR="00592AE2" w:rsidRPr="00FA092C" w:rsidRDefault="00592AE2" w:rsidP="00BE3212">
            <w:pPr>
              <w:rPr>
                <w:b/>
                <w:sz w:val="18"/>
                <w:szCs w:val="18"/>
              </w:rPr>
            </w:pPr>
          </w:p>
        </w:tc>
        <w:tc>
          <w:tcPr>
            <w:tcW w:w="4680" w:type="dxa"/>
          </w:tcPr>
          <w:p w14:paraId="48A958B7" w14:textId="77777777" w:rsidR="00592AE2" w:rsidRPr="00FA092C" w:rsidRDefault="00592AE2" w:rsidP="00BE3212">
            <w:pPr>
              <w:rPr>
                <w:color w:val="FF0000"/>
                <w:sz w:val="18"/>
                <w:szCs w:val="18"/>
              </w:rPr>
            </w:pPr>
            <w:r w:rsidRPr="00FA092C">
              <w:rPr>
                <w:sz w:val="18"/>
                <w:szCs w:val="18"/>
              </w:rPr>
              <w:t xml:space="preserve">Design is clean, clear, and consistent </w:t>
            </w:r>
          </w:p>
        </w:tc>
        <w:tc>
          <w:tcPr>
            <w:tcW w:w="3960" w:type="dxa"/>
          </w:tcPr>
          <w:p w14:paraId="23BD4152" w14:textId="77777777" w:rsidR="00592AE2" w:rsidRDefault="00592AE2" w:rsidP="00BE3212">
            <w:pPr>
              <w:rPr>
                <w:sz w:val="18"/>
                <w:szCs w:val="18"/>
              </w:rPr>
            </w:pPr>
            <w:r w:rsidRPr="00FA092C">
              <w:rPr>
                <w:sz w:val="18"/>
                <w:szCs w:val="18"/>
              </w:rPr>
              <w:t xml:space="preserve">Design is relatively clean, some errors in consistency </w:t>
            </w:r>
          </w:p>
          <w:p w14:paraId="2E7F9C4A" w14:textId="77777777" w:rsidR="00592AE2" w:rsidRPr="00FA092C" w:rsidRDefault="00592AE2" w:rsidP="00BE321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4582" w:type="dxa"/>
          </w:tcPr>
          <w:p w14:paraId="709B90E1" w14:textId="77777777" w:rsidR="00592AE2" w:rsidRPr="00FA092C" w:rsidRDefault="00592AE2" w:rsidP="00BE3212">
            <w:pPr>
              <w:rPr>
                <w:color w:val="FF0000"/>
                <w:sz w:val="18"/>
                <w:szCs w:val="18"/>
              </w:rPr>
            </w:pPr>
            <w:r w:rsidRPr="00FA092C">
              <w:rPr>
                <w:sz w:val="18"/>
                <w:szCs w:val="18"/>
              </w:rPr>
              <w:t xml:space="preserve">Design elements distracting (i.e. use of graphics, photo) </w:t>
            </w:r>
          </w:p>
        </w:tc>
      </w:tr>
      <w:tr w:rsidR="00592AE2" w:rsidRPr="00345340" w14:paraId="6BD63721" w14:textId="77777777" w:rsidTr="00592AE2">
        <w:tc>
          <w:tcPr>
            <w:tcW w:w="1165" w:type="dxa"/>
            <w:vMerge w:val="restart"/>
            <w:shd w:val="clear" w:color="auto" w:fill="BDD6EE" w:themeFill="accent1" w:themeFillTint="66"/>
          </w:tcPr>
          <w:p w14:paraId="1E48D468" w14:textId="77777777" w:rsidR="00592AE2" w:rsidRPr="00FA092C" w:rsidRDefault="00592AE2" w:rsidP="00BE3212">
            <w:pPr>
              <w:rPr>
                <w:b/>
                <w:sz w:val="18"/>
                <w:szCs w:val="18"/>
              </w:rPr>
            </w:pPr>
          </w:p>
          <w:p w14:paraId="6B09532D" w14:textId="77777777" w:rsidR="00592AE2" w:rsidRPr="00FA092C" w:rsidRDefault="00592AE2" w:rsidP="00BE3212">
            <w:pPr>
              <w:rPr>
                <w:b/>
                <w:sz w:val="18"/>
                <w:szCs w:val="18"/>
              </w:rPr>
            </w:pPr>
            <w:r w:rsidRPr="00FA092C">
              <w:rPr>
                <w:b/>
                <w:sz w:val="18"/>
                <w:szCs w:val="18"/>
              </w:rPr>
              <w:t>Organization</w:t>
            </w:r>
          </w:p>
          <w:p w14:paraId="5FC8C46E" w14:textId="77777777" w:rsidR="00592AE2" w:rsidRPr="00FA092C" w:rsidRDefault="00592AE2" w:rsidP="00BE3212">
            <w:pPr>
              <w:rPr>
                <w:b/>
                <w:sz w:val="18"/>
                <w:szCs w:val="18"/>
              </w:rPr>
            </w:pPr>
          </w:p>
        </w:tc>
        <w:tc>
          <w:tcPr>
            <w:tcW w:w="4680" w:type="dxa"/>
          </w:tcPr>
          <w:p w14:paraId="34249D22" w14:textId="77777777" w:rsidR="00592AE2" w:rsidRPr="00FA092C" w:rsidRDefault="00592AE2" w:rsidP="00BE3212">
            <w:pPr>
              <w:rPr>
                <w:color w:val="FF0000"/>
                <w:sz w:val="18"/>
                <w:szCs w:val="18"/>
              </w:rPr>
            </w:pPr>
            <w:r w:rsidRPr="00FA092C">
              <w:rPr>
                <w:sz w:val="18"/>
                <w:szCs w:val="18"/>
              </w:rPr>
              <w:t>Name &amp; contact info clearly listed at top</w:t>
            </w:r>
          </w:p>
        </w:tc>
        <w:tc>
          <w:tcPr>
            <w:tcW w:w="3960" w:type="dxa"/>
          </w:tcPr>
          <w:p w14:paraId="7BACEDC6" w14:textId="77777777" w:rsidR="00592AE2" w:rsidRPr="00FA092C" w:rsidRDefault="00592AE2" w:rsidP="00BE3212">
            <w:pPr>
              <w:rPr>
                <w:color w:val="FF0000"/>
                <w:sz w:val="18"/>
                <w:szCs w:val="18"/>
              </w:rPr>
            </w:pPr>
            <w:r w:rsidRPr="00FA092C">
              <w:rPr>
                <w:sz w:val="18"/>
                <w:szCs w:val="18"/>
              </w:rPr>
              <w:t>Name and contact info listed at the top</w:t>
            </w:r>
          </w:p>
        </w:tc>
        <w:tc>
          <w:tcPr>
            <w:tcW w:w="4582" w:type="dxa"/>
          </w:tcPr>
          <w:p w14:paraId="342ACF9F" w14:textId="77777777" w:rsidR="00592AE2" w:rsidRDefault="00592AE2" w:rsidP="00BE3212">
            <w:pPr>
              <w:rPr>
                <w:sz w:val="18"/>
                <w:szCs w:val="18"/>
              </w:rPr>
            </w:pPr>
            <w:r w:rsidRPr="00FA092C">
              <w:rPr>
                <w:sz w:val="18"/>
                <w:szCs w:val="18"/>
              </w:rPr>
              <w:t>Name and contact information incomplete or unclear</w:t>
            </w:r>
          </w:p>
          <w:p w14:paraId="696BE8FE" w14:textId="77777777" w:rsidR="00592AE2" w:rsidRPr="00FA092C" w:rsidRDefault="00592AE2" w:rsidP="00BE3212">
            <w:pPr>
              <w:rPr>
                <w:sz w:val="18"/>
                <w:szCs w:val="18"/>
              </w:rPr>
            </w:pPr>
          </w:p>
        </w:tc>
      </w:tr>
      <w:tr w:rsidR="00592AE2" w:rsidRPr="00345340" w14:paraId="1E959ECC" w14:textId="77777777" w:rsidTr="00592AE2">
        <w:tc>
          <w:tcPr>
            <w:tcW w:w="1165" w:type="dxa"/>
            <w:vMerge/>
          </w:tcPr>
          <w:p w14:paraId="140DEB8C" w14:textId="77777777" w:rsidR="00592AE2" w:rsidRPr="00FA092C" w:rsidRDefault="00592AE2" w:rsidP="00BE3212">
            <w:pPr>
              <w:rPr>
                <w:b/>
                <w:sz w:val="18"/>
                <w:szCs w:val="18"/>
              </w:rPr>
            </w:pPr>
          </w:p>
        </w:tc>
        <w:tc>
          <w:tcPr>
            <w:tcW w:w="4680" w:type="dxa"/>
          </w:tcPr>
          <w:p w14:paraId="75120564" w14:textId="77777777" w:rsidR="00592AE2" w:rsidRPr="00FA092C" w:rsidRDefault="00592AE2" w:rsidP="00BE3212">
            <w:pPr>
              <w:rPr>
                <w:color w:val="FF0000"/>
                <w:sz w:val="18"/>
                <w:szCs w:val="18"/>
              </w:rPr>
            </w:pPr>
            <w:r w:rsidRPr="00FA092C">
              <w:rPr>
                <w:sz w:val="18"/>
                <w:szCs w:val="18"/>
              </w:rPr>
              <w:t xml:space="preserve">Titles, organizations, dates, locations consistent and clear </w:t>
            </w:r>
          </w:p>
        </w:tc>
        <w:tc>
          <w:tcPr>
            <w:tcW w:w="3960" w:type="dxa"/>
          </w:tcPr>
          <w:p w14:paraId="4F65BB9F" w14:textId="77777777" w:rsidR="00592AE2" w:rsidRPr="00FA092C" w:rsidRDefault="00592AE2" w:rsidP="00BE3212">
            <w:pPr>
              <w:rPr>
                <w:color w:val="FF0000"/>
                <w:sz w:val="18"/>
                <w:szCs w:val="18"/>
              </w:rPr>
            </w:pPr>
            <w:r w:rsidRPr="00FA092C">
              <w:rPr>
                <w:sz w:val="18"/>
                <w:szCs w:val="18"/>
              </w:rPr>
              <w:t xml:space="preserve">Titles, organizations, dates, locations consistent </w:t>
            </w:r>
          </w:p>
        </w:tc>
        <w:tc>
          <w:tcPr>
            <w:tcW w:w="4582" w:type="dxa"/>
          </w:tcPr>
          <w:p w14:paraId="0CDBAAFE" w14:textId="77777777" w:rsidR="00592AE2" w:rsidRDefault="00592AE2" w:rsidP="00BE3212">
            <w:pPr>
              <w:rPr>
                <w:sz w:val="18"/>
                <w:szCs w:val="18"/>
              </w:rPr>
            </w:pPr>
            <w:r w:rsidRPr="00FA092C">
              <w:rPr>
                <w:sz w:val="18"/>
                <w:szCs w:val="18"/>
              </w:rPr>
              <w:t>Titles, organizations, dates, locations inconsistent</w:t>
            </w:r>
            <w:r>
              <w:rPr>
                <w:sz w:val="18"/>
                <w:szCs w:val="18"/>
              </w:rPr>
              <w:t>/</w:t>
            </w:r>
            <w:r w:rsidRPr="00FA092C">
              <w:rPr>
                <w:sz w:val="18"/>
                <w:szCs w:val="18"/>
              </w:rPr>
              <w:t>missing</w:t>
            </w:r>
          </w:p>
          <w:p w14:paraId="623B78C9" w14:textId="77777777" w:rsidR="00592AE2" w:rsidRPr="00FA092C" w:rsidRDefault="00592AE2" w:rsidP="00BE3212">
            <w:pPr>
              <w:rPr>
                <w:sz w:val="18"/>
                <w:szCs w:val="18"/>
              </w:rPr>
            </w:pPr>
          </w:p>
        </w:tc>
      </w:tr>
      <w:tr w:rsidR="00592AE2" w:rsidRPr="00345340" w14:paraId="30CCDAAA" w14:textId="77777777" w:rsidTr="00592AE2">
        <w:tc>
          <w:tcPr>
            <w:tcW w:w="1165" w:type="dxa"/>
            <w:vMerge/>
          </w:tcPr>
          <w:p w14:paraId="6CF9C189" w14:textId="77777777" w:rsidR="00592AE2" w:rsidRPr="00FA092C" w:rsidRDefault="00592AE2" w:rsidP="00BE3212">
            <w:pPr>
              <w:rPr>
                <w:b/>
                <w:sz w:val="18"/>
                <w:szCs w:val="18"/>
              </w:rPr>
            </w:pPr>
          </w:p>
        </w:tc>
        <w:tc>
          <w:tcPr>
            <w:tcW w:w="4680" w:type="dxa"/>
          </w:tcPr>
          <w:p w14:paraId="4482A546" w14:textId="77777777" w:rsidR="00592AE2" w:rsidRPr="00FA092C" w:rsidRDefault="00592AE2" w:rsidP="00BE3212">
            <w:pPr>
              <w:rPr>
                <w:color w:val="FF0000"/>
                <w:sz w:val="18"/>
                <w:szCs w:val="18"/>
              </w:rPr>
            </w:pPr>
            <w:r w:rsidRPr="00FA092C">
              <w:rPr>
                <w:sz w:val="18"/>
                <w:szCs w:val="18"/>
              </w:rPr>
              <w:t xml:space="preserve">Section titles are clear and effectively organize information; most relevant information appears in top 1/3 of page </w:t>
            </w:r>
          </w:p>
        </w:tc>
        <w:tc>
          <w:tcPr>
            <w:tcW w:w="3960" w:type="dxa"/>
          </w:tcPr>
          <w:p w14:paraId="630B35AF" w14:textId="77777777" w:rsidR="00592AE2" w:rsidRPr="00FA092C" w:rsidRDefault="00592AE2" w:rsidP="00BE3212">
            <w:pPr>
              <w:rPr>
                <w:color w:val="FF0000"/>
                <w:sz w:val="18"/>
                <w:szCs w:val="18"/>
              </w:rPr>
            </w:pPr>
            <w:r w:rsidRPr="00FA092C">
              <w:rPr>
                <w:sz w:val="18"/>
                <w:szCs w:val="18"/>
              </w:rPr>
              <w:t>Section titles clear but organization of information is not effective; most relevant experience is interspersed throughout</w:t>
            </w:r>
          </w:p>
        </w:tc>
        <w:tc>
          <w:tcPr>
            <w:tcW w:w="4582" w:type="dxa"/>
          </w:tcPr>
          <w:p w14:paraId="401770D0" w14:textId="77777777" w:rsidR="00592AE2" w:rsidRPr="00FA092C" w:rsidRDefault="00592AE2" w:rsidP="00BE3212">
            <w:pPr>
              <w:rPr>
                <w:color w:val="FF0000"/>
                <w:sz w:val="18"/>
                <w:szCs w:val="18"/>
              </w:rPr>
            </w:pPr>
            <w:r w:rsidRPr="00FA092C">
              <w:rPr>
                <w:sz w:val="18"/>
                <w:szCs w:val="18"/>
              </w:rPr>
              <w:t xml:space="preserve">No section title or section titles are unclear; experiences listed are not relevant </w:t>
            </w:r>
          </w:p>
          <w:p w14:paraId="5E4FA72A" w14:textId="77777777" w:rsidR="00592AE2" w:rsidRPr="00FA092C" w:rsidRDefault="00592AE2" w:rsidP="00BE3212">
            <w:pPr>
              <w:rPr>
                <w:sz w:val="18"/>
                <w:szCs w:val="18"/>
              </w:rPr>
            </w:pPr>
          </w:p>
        </w:tc>
      </w:tr>
      <w:tr w:rsidR="00592AE2" w:rsidRPr="00345340" w14:paraId="2C52808B" w14:textId="77777777" w:rsidTr="00592AE2">
        <w:tc>
          <w:tcPr>
            <w:tcW w:w="1165" w:type="dxa"/>
            <w:vMerge/>
          </w:tcPr>
          <w:p w14:paraId="3DED6E85" w14:textId="77777777" w:rsidR="00592AE2" w:rsidRPr="00FA092C" w:rsidRDefault="00592AE2" w:rsidP="00BE3212">
            <w:pPr>
              <w:rPr>
                <w:b/>
                <w:sz w:val="18"/>
                <w:szCs w:val="18"/>
              </w:rPr>
            </w:pPr>
          </w:p>
        </w:tc>
        <w:tc>
          <w:tcPr>
            <w:tcW w:w="4680" w:type="dxa"/>
          </w:tcPr>
          <w:p w14:paraId="58B5B816" w14:textId="77777777" w:rsidR="00592AE2" w:rsidRDefault="00592AE2" w:rsidP="00BE3212">
            <w:pPr>
              <w:rPr>
                <w:sz w:val="18"/>
                <w:szCs w:val="18"/>
              </w:rPr>
            </w:pPr>
            <w:r w:rsidRPr="00FA092C">
              <w:rPr>
                <w:sz w:val="18"/>
                <w:szCs w:val="18"/>
              </w:rPr>
              <w:t xml:space="preserve">Dates listed in reverse chronological order in each section </w:t>
            </w:r>
          </w:p>
          <w:p w14:paraId="4E6400AE" w14:textId="77777777" w:rsidR="00592AE2" w:rsidRPr="00FA092C" w:rsidRDefault="00592AE2" w:rsidP="00BE321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960" w:type="dxa"/>
          </w:tcPr>
          <w:p w14:paraId="6D7AE122" w14:textId="77777777" w:rsidR="00592AE2" w:rsidRPr="00FA092C" w:rsidRDefault="00592AE2" w:rsidP="00BE3212">
            <w:pPr>
              <w:rPr>
                <w:color w:val="FF0000"/>
                <w:sz w:val="18"/>
                <w:szCs w:val="18"/>
              </w:rPr>
            </w:pPr>
            <w:r w:rsidRPr="00FA092C">
              <w:rPr>
                <w:sz w:val="18"/>
                <w:szCs w:val="18"/>
              </w:rPr>
              <w:t>1-2 errors in chronology</w:t>
            </w:r>
          </w:p>
        </w:tc>
        <w:tc>
          <w:tcPr>
            <w:tcW w:w="4582" w:type="dxa"/>
          </w:tcPr>
          <w:p w14:paraId="1E1BD1F6" w14:textId="77777777" w:rsidR="00592AE2" w:rsidRPr="00FA092C" w:rsidRDefault="00592AE2" w:rsidP="00BE3212">
            <w:pPr>
              <w:rPr>
                <w:color w:val="FF0000"/>
                <w:sz w:val="18"/>
                <w:szCs w:val="18"/>
              </w:rPr>
            </w:pPr>
            <w:r w:rsidRPr="00FA092C">
              <w:rPr>
                <w:sz w:val="18"/>
                <w:szCs w:val="18"/>
              </w:rPr>
              <w:t xml:space="preserve">Experiences listed without regard to chronology </w:t>
            </w:r>
          </w:p>
        </w:tc>
      </w:tr>
      <w:tr w:rsidR="00592AE2" w:rsidRPr="00345340" w14:paraId="4D0DC1FB" w14:textId="77777777" w:rsidTr="00592AE2">
        <w:tc>
          <w:tcPr>
            <w:tcW w:w="1165" w:type="dxa"/>
            <w:vMerge w:val="restart"/>
            <w:shd w:val="clear" w:color="auto" w:fill="DEEAF6" w:themeFill="accent1" w:themeFillTint="33"/>
          </w:tcPr>
          <w:p w14:paraId="741A147B" w14:textId="77777777" w:rsidR="00592AE2" w:rsidRPr="00FA092C" w:rsidRDefault="00592AE2" w:rsidP="00BE3212">
            <w:pPr>
              <w:rPr>
                <w:b/>
                <w:sz w:val="18"/>
                <w:szCs w:val="18"/>
              </w:rPr>
            </w:pPr>
          </w:p>
          <w:p w14:paraId="2790B789" w14:textId="77777777" w:rsidR="00592AE2" w:rsidRPr="00FA092C" w:rsidRDefault="00592AE2" w:rsidP="00BE3212">
            <w:pPr>
              <w:rPr>
                <w:b/>
                <w:sz w:val="18"/>
                <w:szCs w:val="18"/>
              </w:rPr>
            </w:pPr>
            <w:r w:rsidRPr="00FA092C">
              <w:rPr>
                <w:b/>
                <w:sz w:val="18"/>
                <w:szCs w:val="18"/>
              </w:rPr>
              <w:t>Content</w:t>
            </w:r>
          </w:p>
          <w:p w14:paraId="75DDB831" w14:textId="77777777" w:rsidR="00592AE2" w:rsidRPr="00FA092C" w:rsidRDefault="00592AE2" w:rsidP="00BE3212">
            <w:pPr>
              <w:rPr>
                <w:b/>
                <w:sz w:val="18"/>
                <w:szCs w:val="18"/>
              </w:rPr>
            </w:pPr>
          </w:p>
        </w:tc>
        <w:tc>
          <w:tcPr>
            <w:tcW w:w="4680" w:type="dxa"/>
          </w:tcPr>
          <w:p w14:paraId="55F01D32" w14:textId="77777777" w:rsidR="00592AE2" w:rsidRDefault="00592AE2" w:rsidP="00BE3212">
            <w:pPr>
              <w:rPr>
                <w:sz w:val="18"/>
                <w:szCs w:val="18"/>
              </w:rPr>
            </w:pPr>
            <w:r w:rsidRPr="00FA092C">
              <w:rPr>
                <w:sz w:val="18"/>
                <w:szCs w:val="18"/>
              </w:rPr>
              <w:t>University name, degree name, graduation month and year, GPA (if above 3.0). Includes relevant coursework, skills, awards &amp; scholarships, minor, club involvement, certifications, etc. – as appropriate and relevant</w:t>
            </w:r>
          </w:p>
          <w:p w14:paraId="779CE87E" w14:textId="77777777" w:rsidR="00592AE2" w:rsidRPr="00FA092C" w:rsidRDefault="00592AE2" w:rsidP="00BE3212">
            <w:pPr>
              <w:rPr>
                <w:sz w:val="18"/>
                <w:szCs w:val="18"/>
              </w:rPr>
            </w:pPr>
          </w:p>
        </w:tc>
        <w:tc>
          <w:tcPr>
            <w:tcW w:w="3960" w:type="dxa"/>
          </w:tcPr>
          <w:p w14:paraId="5990281A" w14:textId="77777777" w:rsidR="00592AE2" w:rsidRPr="00FA092C" w:rsidRDefault="00592AE2" w:rsidP="00BE3212">
            <w:pPr>
              <w:rPr>
                <w:color w:val="FF0000"/>
                <w:sz w:val="18"/>
                <w:szCs w:val="18"/>
              </w:rPr>
            </w:pPr>
            <w:r w:rsidRPr="00FA092C">
              <w:rPr>
                <w:sz w:val="18"/>
                <w:szCs w:val="18"/>
              </w:rPr>
              <w:t xml:space="preserve">Education section complete, containing university name, degree name, graduation month and year, GPA </w:t>
            </w:r>
          </w:p>
          <w:p w14:paraId="0A5F50E1" w14:textId="77777777" w:rsidR="00592AE2" w:rsidRPr="00FA092C" w:rsidRDefault="00592AE2" w:rsidP="00BE3212">
            <w:pPr>
              <w:rPr>
                <w:sz w:val="18"/>
                <w:szCs w:val="18"/>
              </w:rPr>
            </w:pPr>
          </w:p>
        </w:tc>
        <w:tc>
          <w:tcPr>
            <w:tcW w:w="4582" w:type="dxa"/>
          </w:tcPr>
          <w:p w14:paraId="05AE7CA4" w14:textId="77777777" w:rsidR="00592AE2" w:rsidRPr="00FA092C" w:rsidRDefault="00592AE2" w:rsidP="00BE3212">
            <w:pPr>
              <w:rPr>
                <w:color w:val="FF0000"/>
                <w:sz w:val="18"/>
                <w:szCs w:val="18"/>
              </w:rPr>
            </w:pPr>
            <w:r w:rsidRPr="00FA092C">
              <w:rPr>
                <w:sz w:val="18"/>
                <w:szCs w:val="18"/>
              </w:rPr>
              <w:t xml:space="preserve">Education section incomplete </w:t>
            </w:r>
          </w:p>
          <w:p w14:paraId="11F05C33" w14:textId="77777777" w:rsidR="00592AE2" w:rsidRPr="00FA092C" w:rsidRDefault="00592AE2" w:rsidP="00BE3212">
            <w:pPr>
              <w:rPr>
                <w:sz w:val="18"/>
                <w:szCs w:val="18"/>
              </w:rPr>
            </w:pPr>
          </w:p>
        </w:tc>
      </w:tr>
      <w:tr w:rsidR="00592AE2" w:rsidRPr="00345340" w14:paraId="06C0B840" w14:textId="77777777" w:rsidTr="00592AE2">
        <w:tc>
          <w:tcPr>
            <w:tcW w:w="1165" w:type="dxa"/>
            <w:vMerge/>
          </w:tcPr>
          <w:p w14:paraId="23D78F87" w14:textId="77777777" w:rsidR="00592AE2" w:rsidRPr="00FA092C" w:rsidRDefault="00592AE2" w:rsidP="00BE3212">
            <w:pPr>
              <w:rPr>
                <w:b/>
                <w:sz w:val="18"/>
                <w:szCs w:val="18"/>
              </w:rPr>
            </w:pPr>
          </w:p>
        </w:tc>
        <w:tc>
          <w:tcPr>
            <w:tcW w:w="4680" w:type="dxa"/>
          </w:tcPr>
          <w:p w14:paraId="1FAA039D" w14:textId="77777777" w:rsidR="00592AE2" w:rsidRDefault="00592AE2" w:rsidP="00BE3212">
            <w:pPr>
              <w:rPr>
                <w:sz w:val="18"/>
                <w:szCs w:val="18"/>
              </w:rPr>
            </w:pPr>
            <w:r w:rsidRPr="00FA092C">
              <w:rPr>
                <w:sz w:val="18"/>
                <w:szCs w:val="18"/>
              </w:rPr>
              <w:t xml:space="preserve">Variety of strong action verbs used </w:t>
            </w:r>
          </w:p>
          <w:p w14:paraId="58596225" w14:textId="77777777" w:rsidR="00592AE2" w:rsidRPr="00FA092C" w:rsidRDefault="00592AE2" w:rsidP="00BE321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960" w:type="dxa"/>
          </w:tcPr>
          <w:p w14:paraId="7817038C" w14:textId="77777777" w:rsidR="00592AE2" w:rsidRPr="00FA092C" w:rsidRDefault="00592AE2" w:rsidP="00BE3212">
            <w:pPr>
              <w:rPr>
                <w:color w:val="FF0000"/>
                <w:sz w:val="18"/>
                <w:szCs w:val="18"/>
              </w:rPr>
            </w:pPr>
            <w:r w:rsidRPr="00FA092C">
              <w:rPr>
                <w:sz w:val="18"/>
                <w:szCs w:val="18"/>
              </w:rPr>
              <w:t xml:space="preserve">Some effective action verbs </w:t>
            </w:r>
          </w:p>
        </w:tc>
        <w:tc>
          <w:tcPr>
            <w:tcW w:w="4582" w:type="dxa"/>
          </w:tcPr>
          <w:p w14:paraId="25F01775" w14:textId="77777777" w:rsidR="00592AE2" w:rsidRPr="00FA092C" w:rsidRDefault="00592AE2" w:rsidP="00BE3212">
            <w:pPr>
              <w:rPr>
                <w:color w:val="FF0000"/>
                <w:sz w:val="18"/>
                <w:szCs w:val="18"/>
              </w:rPr>
            </w:pPr>
            <w:r w:rsidRPr="00FA092C">
              <w:rPr>
                <w:sz w:val="18"/>
                <w:szCs w:val="18"/>
              </w:rPr>
              <w:t xml:space="preserve">Action words repetitive, weak </w:t>
            </w:r>
          </w:p>
        </w:tc>
      </w:tr>
      <w:tr w:rsidR="00592AE2" w:rsidRPr="00345340" w14:paraId="3603EEEE" w14:textId="77777777" w:rsidTr="00592AE2">
        <w:tc>
          <w:tcPr>
            <w:tcW w:w="1165" w:type="dxa"/>
            <w:vMerge/>
          </w:tcPr>
          <w:p w14:paraId="2A693370" w14:textId="77777777" w:rsidR="00592AE2" w:rsidRPr="00FA092C" w:rsidRDefault="00592AE2" w:rsidP="00BE3212">
            <w:pPr>
              <w:rPr>
                <w:b/>
                <w:sz w:val="18"/>
                <w:szCs w:val="18"/>
              </w:rPr>
            </w:pPr>
          </w:p>
        </w:tc>
        <w:tc>
          <w:tcPr>
            <w:tcW w:w="4680" w:type="dxa"/>
          </w:tcPr>
          <w:p w14:paraId="5B206088" w14:textId="44A6C8E0" w:rsidR="00592AE2" w:rsidRPr="00FA092C" w:rsidRDefault="00592AE2" w:rsidP="00592AE2">
            <w:pPr>
              <w:rPr>
                <w:sz w:val="18"/>
                <w:szCs w:val="18"/>
              </w:rPr>
            </w:pPr>
            <w:r w:rsidRPr="00FA092C">
              <w:rPr>
                <w:sz w:val="18"/>
                <w:szCs w:val="18"/>
              </w:rPr>
              <w:t>Use of consistently well-developed accomplishment statements throughout the resume.</w:t>
            </w:r>
            <w:r>
              <w:rPr>
                <w:sz w:val="18"/>
                <w:szCs w:val="18"/>
              </w:rPr>
              <w:t xml:space="preserve"> </w:t>
            </w:r>
            <w:r w:rsidRPr="00FA092C">
              <w:rPr>
                <w:sz w:val="18"/>
                <w:szCs w:val="18"/>
              </w:rPr>
              <w:t>Accomplishment statements include focus on results, appropriate use of quantitative data, specific mention of skills used</w:t>
            </w:r>
          </w:p>
        </w:tc>
        <w:tc>
          <w:tcPr>
            <w:tcW w:w="3960" w:type="dxa"/>
          </w:tcPr>
          <w:p w14:paraId="04241674" w14:textId="77777777" w:rsidR="00592AE2" w:rsidRPr="00FA092C" w:rsidRDefault="00592AE2" w:rsidP="00BE3212">
            <w:pPr>
              <w:rPr>
                <w:sz w:val="18"/>
                <w:szCs w:val="18"/>
              </w:rPr>
            </w:pPr>
            <w:r w:rsidRPr="00FA092C">
              <w:rPr>
                <w:sz w:val="18"/>
                <w:szCs w:val="18"/>
              </w:rPr>
              <w:t xml:space="preserve">Some well-developed accomplishments statements are included but are not consistent throughout the resume </w:t>
            </w:r>
          </w:p>
        </w:tc>
        <w:tc>
          <w:tcPr>
            <w:tcW w:w="4582" w:type="dxa"/>
          </w:tcPr>
          <w:p w14:paraId="777E19D5" w14:textId="77777777" w:rsidR="00592AE2" w:rsidRPr="00FA092C" w:rsidRDefault="00592AE2" w:rsidP="00BE3212">
            <w:pPr>
              <w:rPr>
                <w:sz w:val="18"/>
                <w:szCs w:val="18"/>
              </w:rPr>
            </w:pPr>
            <w:r w:rsidRPr="00FA092C">
              <w:rPr>
                <w:sz w:val="18"/>
                <w:szCs w:val="18"/>
              </w:rPr>
              <w:t>Accomplishment statements undeveloped; they do not include a focus on results, appropriate use of quantitative data, or mention specific skills used</w:t>
            </w:r>
          </w:p>
          <w:p w14:paraId="3BB1FB56" w14:textId="77777777" w:rsidR="00592AE2" w:rsidRPr="00FA092C" w:rsidRDefault="00592AE2" w:rsidP="00BE3212">
            <w:pPr>
              <w:rPr>
                <w:sz w:val="18"/>
                <w:szCs w:val="18"/>
              </w:rPr>
            </w:pPr>
          </w:p>
        </w:tc>
      </w:tr>
      <w:tr w:rsidR="00592AE2" w:rsidRPr="00345340" w14:paraId="4A03C32B" w14:textId="77777777" w:rsidTr="00592AE2">
        <w:tc>
          <w:tcPr>
            <w:tcW w:w="1165" w:type="dxa"/>
            <w:vMerge/>
          </w:tcPr>
          <w:p w14:paraId="4FF1EE63" w14:textId="77777777" w:rsidR="00592AE2" w:rsidRPr="00FA092C" w:rsidRDefault="00592AE2" w:rsidP="00BE3212">
            <w:pPr>
              <w:rPr>
                <w:b/>
                <w:sz w:val="18"/>
                <w:szCs w:val="18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14:paraId="0F532236" w14:textId="77777777" w:rsidR="00592AE2" w:rsidRDefault="00592AE2" w:rsidP="00BE3212">
            <w:pPr>
              <w:rPr>
                <w:sz w:val="18"/>
                <w:szCs w:val="18"/>
              </w:rPr>
            </w:pPr>
            <w:r w:rsidRPr="00FA092C">
              <w:rPr>
                <w:sz w:val="18"/>
                <w:szCs w:val="18"/>
              </w:rPr>
              <w:t xml:space="preserve">Keywords/skills targeted for specific position </w:t>
            </w:r>
          </w:p>
          <w:p w14:paraId="035427B8" w14:textId="77777777" w:rsidR="00592AE2" w:rsidRPr="00FA092C" w:rsidRDefault="00592AE2" w:rsidP="00BE3212">
            <w:pPr>
              <w:rPr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4E8476DD" w14:textId="77777777" w:rsidR="00592AE2" w:rsidRPr="00FA092C" w:rsidRDefault="00592AE2" w:rsidP="00BE3212">
            <w:pPr>
              <w:rPr>
                <w:sz w:val="18"/>
                <w:szCs w:val="18"/>
              </w:rPr>
            </w:pPr>
            <w:r w:rsidRPr="00FA092C">
              <w:rPr>
                <w:sz w:val="18"/>
                <w:szCs w:val="18"/>
              </w:rPr>
              <w:t>Some keywords, skills listed</w:t>
            </w:r>
          </w:p>
        </w:tc>
        <w:tc>
          <w:tcPr>
            <w:tcW w:w="4582" w:type="dxa"/>
            <w:tcBorders>
              <w:bottom w:val="single" w:sz="4" w:space="0" w:color="auto"/>
            </w:tcBorders>
          </w:tcPr>
          <w:p w14:paraId="4AD0DEE5" w14:textId="77777777" w:rsidR="00592AE2" w:rsidRPr="00FA092C" w:rsidRDefault="00592AE2" w:rsidP="00BE3212">
            <w:pPr>
              <w:rPr>
                <w:sz w:val="18"/>
                <w:szCs w:val="18"/>
              </w:rPr>
            </w:pPr>
            <w:r w:rsidRPr="00FA092C">
              <w:rPr>
                <w:sz w:val="18"/>
                <w:szCs w:val="18"/>
              </w:rPr>
              <w:t>Information is irrelevant for the position</w:t>
            </w:r>
          </w:p>
        </w:tc>
      </w:tr>
      <w:tr w:rsidR="00592AE2" w:rsidRPr="00345340" w14:paraId="79EFFFB7" w14:textId="77777777" w:rsidTr="00592AE2">
        <w:trPr>
          <w:trHeight w:val="494"/>
        </w:trPr>
        <w:tc>
          <w:tcPr>
            <w:tcW w:w="1165" w:type="dxa"/>
          </w:tcPr>
          <w:p w14:paraId="0D632982" w14:textId="77777777" w:rsidR="00592AE2" w:rsidRPr="00FA092C" w:rsidRDefault="00592AE2" w:rsidP="00BE3212">
            <w:pPr>
              <w:rPr>
                <w:b/>
                <w:sz w:val="18"/>
                <w:szCs w:val="18"/>
              </w:rPr>
            </w:pPr>
            <w:r w:rsidRPr="00FA092C">
              <w:rPr>
                <w:b/>
                <w:sz w:val="18"/>
                <w:szCs w:val="18"/>
              </w:rPr>
              <w:t>Spelling &amp; Grammar</w:t>
            </w:r>
          </w:p>
        </w:tc>
        <w:tc>
          <w:tcPr>
            <w:tcW w:w="4680" w:type="dxa"/>
            <w:tcBorders>
              <w:top w:val="single" w:sz="4" w:space="0" w:color="auto"/>
            </w:tcBorders>
          </w:tcPr>
          <w:p w14:paraId="303C0E62" w14:textId="77777777" w:rsidR="00592AE2" w:rsidRPr="00FA092C" w:rsidRDefault="00592AE2" w:rsidP="00BE3212">
            <w:pPr>
              <w:rPr>
                <w:color w:val="FF0000"/>
                <w:sz w:val="18"/>
                <w:szCs w:val="18"/>
              </w:rPr>
            </w:pPr>
            <w:r w:rsidRPr="00FA092C">
              <w:rPr>
                <w:sz w:val="18"/>
                <w:szCs w:val="18"/>
              </w:rPr>
              <w:t xml:space="preserve">Resume is free from spelling and grammatical errors </w:t>
            </w:r>
          </w:p>
        </w:tc>
        <w:tc>
          <w:tcPr>
            <w:tcW w:w="3960" w:type="dxa"/>
            <w:tcBorders>
              <w:top w:val="single" w:sz="4" w:space="0" w:color="auto"/>
            </w:tcBorders>
          </w:tcPr>
          <w:p w14:paraId="0B009B40" w14:textId="77777777" w:rsidR="00592AE2" w:rsidRPr="00FA092C" w:rsidRDefault="00592AE2" w:rsidP="00BE3212">
            <w:pPr>
              <w:rPr>
                <w:color w:val="FF0000"/>
                <w:sz w:val="18"/>
                <w:szCs w:val="18"/>
              </w:rPr>
            </w:pPr>
            <w:r w:rsidRPr="00FA092C">
              <w:rPr>
                <w:sz w:val="18"/>
                <w:szCs w:val="18"/>
              </w:rPr>
              <w:t xml:space="preserve">Resume includes 1-3 errors </w:t>
            </w:r>
          </w:p>
        </w:tc>
        <w:tc>
          <w:tcPr>
            <w:tcW w:w="4582" w:type="dxa"/>
            <w:tcBorders>
              <w:top w:val="single" w:sz="4" w:space="0" w:color="auto"/>
            </w:tcBorders>
          </w:tcPr>
          <w:p w14:paraId="31508AF7" w14:textId="77777777" w:rsidR="00592AE2" w:rsidRPr="00FA092C" w:rsidRDefault="00592AE2" w:rsidP="00BE3212">
            <w:pPr>
              <w:rPr>
                <w:color w:val="FF0000"/>
                <w:sz w:val="18"/>
                <w:szCs w:val="18"/>
              </w:rPr>
            </w:pPr>
            <w:r w:rsidRPr="00FA092C">
              <w:rPr>
                <w:sz w:val="18"/>
                <w:szCs w:val="18"/>
              </w:rPr>
              <w:t xml:space="preserve">Resume includes more than 3 errors </w:t>
            </w:r>
          </w:p>
        </w:tc>
      </w:tr>
    </w:tbl>
    <w:p w14:paraId="261601B3" w14:textId="77777777" w:rsidR="00592AE2" w:rsidRPr="00D849B4" w:rsidRDefault="00592AE2" w:rsidP="00985682"/>
    <w:sectPr w:rsidR="00592AE2" w:rsidRPr="00D849B4" w:rsidSect="00985682">
      <w:headerReference w:type="default" r:id="rId7"/>
      <w:footerReference w:type="default" r:id="rId8"/>
      <w:pgSz w:w="15840" w:h="12240" w:orient="landscape"/>
      <w:pgMar w:top="720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9FA11" w14:textId="77777777" w:rsidR="00203D17" w:rsidRDefault="00203D17" w:rsidP="00D849B4">
      <w:pPr>
        <w:spacing w:after="0" w:line="240" w:lineRule="auto"/>
      </w:pPr>
      <w:r>
        <w:separator/>
      </w:r>
    </w:p>
  </w:endnote>
  <w:endnote w:type="continuationSeparator" w:id="0">
    <w:p w14:paraId="543CA408" w14:textId="77777777" w:rsidR="00203D17" w:rsidRDefault="00203D17" w:rsidP="00D84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7F3ED" w14:textId="32C95DB9" w:rsidR="00462C69" w:rsidRPr="003A47B2" w:rsidRDefault="00592AE2" w:rsidP="00462C69">
    <w:pPr>
      <w:pStyle w:val="Footer"/>
      <w:tabs>
        <w:tab w:val="clear" w:pos="4680"/>
        <w:tab w:val="clear" w:pos="9360"/>
      </w:tabs>
      <w:jc w:val="center"/>
      <w:rPr>
        <w:rFonts w:ascii="Calibri" w:hAnsi="Calibri" w:cs="Arial"/>
        <w:sz w:val="16"/>
        <w:szCs w:val="16"/>
      </w:rPr>
    </w:pPr>
    <w:bookmarkStart w:id="0" w:name="_Hlk175898721"/>
    <w:r>
      <w:rPr>
        <w:rFonts w:ascii="Calibri" w:hAnsi="Calibri"/>
        <w:sz w:val="16"/>
        <w:szCs w:val="16"/>
      </w:rPr>
      <w:t>BYU Career Services</w:t>
    </w:r>
    <w:r w:rsidR="00462C69" w:rsidRPr="003A47B2">
      <w:rPr>
        <w:rFonts w:ascii="Calibri" w:hAnsi="Calibri"/>
        <w:sz w:val="16"/>
        <w:szCs w:val="16"/>
      </w:rPr>
      <w:t xml:space="preserve"> </w:t>
    </w:r>
    <w:r w:rsidR="00462C69" w:rsidRPr="003A47B2">
      <w:rPr>
        <w:rFonts w:ascii="Calibri" w:hAnsi="Calibri" w:cs="Arial"/>
        <w:sz w:val="16"/>
        <w:szCs w:val="16"/>
      </w:rPr>
      <w:t xml:space="preserve">▪ </w:t>
    </w:r>
    <w:r w:rsidR="00462C69">
      <w:rPr>
        <w:rFonts w:ascii="Calibri" w:hAnsi="Calibri"/>
        <w:sz w:val="16"/>
        <w:szCs w:val="16"/>
      </w:rPr>
      <w:t xml:space="preserve">COMMS 495R </w:t>
    </w:r>
    <w:r w:rsidR="00462C69" w:rsidRPr="003A47B2">
      <w:rPr>
        <w:rFonts w:ascii="Calibri" w:hAnsi="Calibri" w:cs="Arial"/>
        <w:sz w:val="16"/>
        <w:szCs w:val="16"/>
      </w:rPr>
      <w:t>▪</w:t>
    </w:r>
    <w:r w:rsidR="00462C69">
      <w:rPr>
        <w:rFonts w:ascii="Calibri" w:hAnsi="Calibri" w:cs="Arial"/>
        <w:sz w:val="16"/>
        <w:szCs w:val="16"/>
      </w:rPr>
      <w:t xml:space="preserve"> 1134</w:t>
    </w:r>
    <w:r w:rsidR="00462C69" w:rsidRPr="003A47B2">
      <w:rPr>
        <w:rFonts w:ascii="Calibri" w:hAnsi="Calibri"/>
        <w:sz w:val="16"/>
        <w:szCs w:val="16"/>
      </w:rPr>
      <w:t xml:space="preserve"> WSC </w:t>
    </w:r>
    <w:r w:rsidR="00462C69" w:rsidRPr="003A47B2">
      <w:rPr>
        <w:rFonts w:ascii="Calibri" w:hAnsi="Calibri" w:cs="Arial"/>
        <w:sz w:val="16"/>
        <w:szCs w:val="16"/>
      </w:rPr>
      <w:t>▪ 801.422.</w:t>
    </w:r>
    <w:r w:rsidR="00462C69">
      <w:rPr>
        <w:rFonts w:ascii="Calibri" w:hAnsi="Calibri" w:cs="Arial"/>
        <w:sz w:val="16"/>
        <w:szCs w:val="16"/>
      </w:rPr>
      <w:t>3000</w:t>
    </w:r>
  </w:p>
  <w:p w14:paraId="6895CBE6" w14:textId="7E2E160A" w:rsidR="00462C69" w:rsidRDefault="00462C69" w:rsidP="00462C69">
    <w:pPr>
      <w:pStyle w:val="Footer"/>
      <w:jc w:val="center"/>
      <w:rPr>
        <w:rFonts w:ascii="Calibri" w:hAnsi="Calibri" w:cs="Arial"/>
        <w:sz w:val="16"/>
        <w:szCs w:val="16"/>
      </w:rPr>
    </w:pPr>
    <w:r>
      <w:rPr>
        <w:rFonts w:ascii="Calibri" w:hAnsi="Calibri" w:cs="Arial"/>
        <w:sz w:val="16"/>
        <w:szCs w:val="16"/>
      </w:rPr>
      <w:t xml:space="preserve">careers.byu.edu ▪ </w:t>
    </w:r>
    <w:r w:rsidRPr="00FC1118">
      <w:rPr>
        <w:rFonts w:ascii="Calibri" w:hAnsi="Calibri" w:cs="Arial"/>
        <w:sz w:val="16"/>
        <w:szCs w:val="16"/>
      </w:rPr>
      <w:t>byucareerservices@byu.edu</w:t>
    </w:r>
    <w:r>
      <w:rPr>
        <w:rFonts w:ascii="Calibri" w:hAnsi="Calibri" w:cs="Arial"/>
        <w:sz w:val="16"/>
        <w:szCs w:val="16"/>
      </w:rPr>
      <w:t xml:space="preserve"> ▪ Updated: </w:t>
    </w:r>
    <w:r w:rsidR="00592AE2">
      <w:rPr>
        <w:rFonts w:ascii="Calibri" w:hAnsi="Calibri" w:cs="Arial"/>
        <w:sz w:val="16"/>
        <w:szCs w:val="16"/>
      </w:rPr>
      <w:t>12</w:t>
    </w:r>
    <w:r>
      <w:rPr>
        <w:rFonts w:ascii="Calibri" w:hAnsi="Calibri" w:cs="Arial"/>
        <w:sz w:val="16"/>
        <w:szCs w:val="16"/>
      </w:rPr>
      <w:t>/202</w:t>
    </w:r>
    <w:r w:rsidR="00592AE2">
      <w:rPr>
        <w:rFonts w:ascii="Calibri" w:hAnsi="Calibri" w:cs="Arial"/>
        <w:sz w:val="16"/>
        <w:szCs w:val="16"/>
      </w:rPr>
      <w:t>5</w:t>
    </w:r>
  </w:p>
  <w:bookmarkEnd w:id="0"/>
  <w:p w14:paraId="407C7728" w14:textId="1027F03C" w:rsidR="00D849B4" w:rsidRPr="00462C69" w:rsidRDefault="00D849B4" w:rsidP="00462C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2B238" w14:textId="77777777" w:rsidR="00203D17" w:rsidRDefault="00203D17" w:rsidP="00D849B4">
      <w:pPr>
        <w:spacing w:after="0" w:line="240" w:lineRule="auto"/>
      </w:pPr>
      <w:r>
        <w:separator/>
      </w:r>
    </w:p>
  </w:footnote>
  <w:footnote w:type="continuationSeparator" w:id="0">
    <w:p w14:paraId="51919084" w14:textId="77777777" w:rsidR="00203D17" w:rsidRDefault="00203D17" w:rsidP="00D849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3ADD" w14:textId="3A2FFCA5" w:rsidR="00D849B4" w:rsidRDefault="00592AE2" w:rsidP="00D849B4">
    <w:pPr>
      <w:pStyle w:val="Header"/>
      <w:tabs>
        <w:tab w:val="clear" w:pos="4680"/>
        <w:tab w:val="clear" w:pos="9360"/>
      </w:tabs>
      <w:jc w:val="right"/>
    </w:pPr>
    <w:r>
      <w:rPr>
        <w:rFonts w:ascii="Trajan Pro" w:hAnsi="Trajan Pro"/>
        <w:b/>
        <w:bCs/>
        <w:noProof/>
        <w:color w:val="003468"/>
        <w:sz w:val="32"/>
        <w:szCs w:val="32"/>
      </w:rPr>
      <w:drawing>
        <wp:anchor distT="0" distB="0" distL="114300" distR="114300" simplePos="0" relativeHeight="251659264" behindDoc="0" locked="0" layoutInCell="1" allowOverlap="1" wp14:anchorId="45CC03B7" wp14:editId="39BDE77B">
          <wp:simplePos x="0" y="0"/>
          <wp:positionH relativeFrom="margin">
            <wp:posOffset>0</wp:posOffset>
          </wp:positionH>
          <wp:positionV relativeFrom="paragraph">
            <wp:posOffset>-109220</wp:posOffset>
          </wp:positionV>
          <wp:extent cx="1571625" cy="475089"/>
          <wp:effectExtent l="0" t="0" r="0" b="0"/>
          <wp:wrapNone/>
          <wp:docPr id="43097043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970435" name="Picture 4309704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1625" cy="4750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0559">
      <w:rPr>
        <w:rFonts w:ascii="Trajan Pro" w:hAnsi="Trajan Pro"/>
        <w:b/>
        <w:bCs/>
        <w:color w:val="003468"/>
        <w:sz w:val="32"/>
        <w:szCs w:val="32"/>
      </w:rPr>
      <w:t xml:space="preserve"> RESUME </w:t>
    </w:r>
    <w:r w:rsidR="00D849B4" w:rsidRPr="00D849B4">
      <w:rPr>
        <w:rFonts w:ascii="Trajan Pro" w:hAnsi="Trajan Pro"/>
        <w:b/>
        <w:bCs/>
        <w:color w:val="003468"/>
        <w:sz w:val="32"/>
        <w:szCs w:val="32"/>
      </w:rPr>
      <w:t>RUBRIC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9B4"/>
    <w:rsid w:val="00032A33"/>
    <w:rsid w:val="00064DAC"/>
    <w:rsid w:val="000C368A"/>
    <w:rsid w:val="000F4A61"/>
    <w:rsid w:val="0010675C"/>
    <w:rsid w:val="001A38DF"/>
    <w:rsid w:val="001B0EF5"/>
    <w:rsid w:val="00203D17"/>
    <w:rsid w:val="00255F74"/>
    <w:rsid w:val="0030741F"/>
    <w:rsid w:val="003A1C29"/>
    <w:rsid w:val="0043743A"/>
    <w:rsid w:val="00441887"/>
    <w:rsid w:val="0045542A"/>
    <w:rsid w:val="00462C69"/>
    <w:rsid w:val="00546531"/>
    <w:rsid w:val="005810CB"/>
    <w:rsid w:val="00592AE2"/>
    <w:rsid w:val="007119C4"/>
    <w:rsid w:val="00783B17"/>
    <w:rsid w:val="008B0559"/>
    <w:rsid w:val="00946D5B"/>
    <w:rsid w:val="00985682"/>
    <w:rsid w:val="009B3512"/>
    <w:rsid w:val="00A7408E"/>
    <w:rsid w:val="00A770A7"/>
    <w:rsid w:val="00B16FC9"/>
    <w:rsid w:val="00B66333"/>
    <w:rsid w:val="00B85AEC"/>
    <w:rsid w:val="00CE5E50"/>
    <w:rsid w:val="00D50403"/>
    <w:rsid w:val="00D849B4"/>
    <w:rsid w:val="00DA3769"/>
    <w:rsid w:val="00DC494B"/>
    <w:rsid w:val="00E16700"/>
    <w:rsid w:val="00E3295A"/>
    <w:rsid w:val="00F43D18"/>
    <w:rsid w:val="00FB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4D2B98"/>
  <w15:chartTrackingRefBased/>
  <w15:docId w15:val="{7E1AC948-939D-4BDC-822C-3C5A6EBFC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9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49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49B4"/>
  </w:style>
  <w:style w:type="paragraph" w:styleId="Footer">
    <w:name w:val="footer"/>
    <w:basedOn w:val="Normal"/>
    <w:link w:val="FooterChar"/>
    <w:uiPriority w:val="99"/>
    <w:unhideWhenUsed/>
    <w:rsid w:val="00D849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49B4"/>
  </w:style>
  <w:style w:type="table" w:styleId="TableGrid">
    <w:name w:val="Table Grid"/>
    <w:basedOn w:val="TableNormal"/>
    <w:uiPriority w:val="39"/>
    <w:rsid w:val="00D8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849B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B05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A8946-965A-48E4-88A0-A5B96C722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409</Words>
  <Characters>2549</Characters>
  <Application>Microsoft Office Word</Application>
  <DocSecurity>0</DocSecurity>
  <Lines>98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Brigham Young University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Jack</dc:creator>
  <cp:keywords/>
  <dc:description/>
  <cp:lastModifiedBy>Derek Jack</cp:lastModifiedBy>
  <cp:revision>3</cp:revision>
  <cp:lastPrinted>2016-07-29T21:00:00Z</cp:lastPrinted>
  <dcterms:created xsi:type="dcterms:W3CDTF">2026-01-28T18:58:00Z</dcterms:created>
  <dcterms:modified xsi:type="dcterms:W3CDTF">2026-01-28T18:58:00Z</dcterms:modified>
</cp:coreProperties>
</file>